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04CB" w14:textId="77777777" w:rsidR="00AD260D" w:rsidRPr="00AD260D" w:rsidRDefault="00AD260D" w:rsidP="00AD260D">
      <w:pPr>
        <w:shd w:val="clear" w:color="auto" w:fill="F8F8F8"/>
        <w:spacing w:after="150" w:line="312" w:lineRule="atLeast"/>
        <w:outlineLvl w:val="0"/>
        <w:rPr>
          <w:rFonts w:ascii="Helvetica" w:eastAsia="Times New Roman" w:hAnsi="Helvetica" w:cs="Helvetica"/>
          <w:color w:val="000000"/>
          <w:kern w:val="36"/>
          <w:sz w:val="53"/>
          <w:szCs w:val="53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kern w:val="36"/>
          <w:sz w:val="53"/>
          <w:szCs w:val="53"/>
          <w:lang w:eastAsia="sk-SK"/>
        </w:rPr>
        <w:t>Ohlásenie drobnej stavby. Čo je drobná stavba? Všetko, čo potrebujete vedieť</w:t>
      </w:r>
    </w:p>
    <w:p w14:paraId="7E70CE69" w14:textId="77777777" w:rsidR="00AD260D" w:rsidRPr="00AD260D" w:rsidRDefault="00AD260D" w:rsidP="00AD260D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888888"/>
          <w:sz w:val="21"/>
          <w:szCs w:val="21"/>
          <w:lang w:eastAsia="sk-SK"/>
        </w:rPr>
      </w:pPr>
      <w:r w:rsidRPr="00AD260D">
        <w:rPr>
          <w:rFonts w:ascii="Helvetica" w:eastAsia="Times New Roman" w:hAnsi="Helvetica" w:cs="Helvetica"/>
          <w:color w:val="888888"/>
          <w:sz w:val="21"/>
          <w:szCs w:val="21"/>
          <w:lang w:eastAsia="sk-SK"/>
        </w:rPr>
        <w:t> </w:t>
      </w:r>
      <w:hyperlink r:id="rId5" w:anchor="comments" w:history="1">
        <w:r w:rsidRPr="00AD260D">
          <w:rPr>
            <w:rFonts w:ascii="Helvetica" w:eastAsia="Times New Roman" w:hAnsi="Helvetica" w:cs="Helvetica"/>
            <w:color w:val="888888"/>
            <w:sz w:val="21"/>
            <w:szCs w:val="21"/>
            <w:u w:val="single"/>
            <w:lang w:eastAsia="sk-SK"/>
          </w:rPr>
          <w:t>20 komentárov</w:t>
        </w:r>
      </w:hyperlink>
    </w:p>
    <w:p w14:paraId="48AB9D36" w14:textId="77777777" w:rsidR="00AD260D" w:rsidRPr="00AD260D" w:rsidRDefault="00AD260D" w:rsidP="00AD260D">
      <w:pPr>
        <w:shd w:val="clear" w:color="auto" w:fill="F2F8FB"/>
        <w:spacing w:line="288" w:lineRule="atLeast"/>
        <w:outlineLvl w:val="2"/>
        <w:rPr>
          <w:rFonts w:ascii="Helvetica" w:eastAsia="Times New Roman" w:hAnsi="Helvetica" w:cs="Helvetica"/>
          <w:color w:val="000000"/>
          <w:sz w:val="33"/>
          <w:szCs w:val="33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33"/>
          <w:szCs w:val="33"/>
          <w:lang w:eastAsia="sk-SK"/>
        </w:rPr>
        <w:t>Obsah článku: </w:t>
      </w:r>
      <w:hyperlink r:id="rId6" w:anchor="obsah" w:history="1">
        <w:r w:rsidRPr="00AD260D">
          <w:rPr>
            <w:rFonts w:ascii="Helvetica" w:eastAsia="Times New Roman" w:hAnsi="Helvetica" w:cs="Helvetica"/>
            <w:b/>
            <w:bCs/>
            <w:color w:val="AA0000"/>
            <w:sz w:val="23"/>
            <w:szCs w:val="23"/>
            <w:u w:val="single"/>
            <w:lang w:eastAsia="sk-SK"/>
          </w:rPr>
          <w:t>+ Zobraziť obsah článku</w:t>
        </w:r>
      </w:hyperlink>
    </w:p>
    <w:p w14:paraId="7ABAFF40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 xml:space="preserve">Problematika ohľadom drobných stavieb sa týka predovšetkým </w:t>
      </w:r>
      <w:proofErr w:type="spellStart"/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garážií</w:t>
      </w:r>
      <w:proofErr w:type="spellEnd"/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 xml:space="preserve">, </w:t>
      </w:r>
      <w:proofErr w:type="spellStart"/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záhrandých</w:t>
      </w:r>
      <w:proofErr w:type="spellEnd"/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 xml:space="preserve"> domčekov, prístreškov na auto, plotov, ale tiež pivníc. Ak ste si v tomto zozname našli objekt, ktorý sa chystáte stavať, možno ohlásenie drobnej stavby budete musieť riešiť aj vy. Aby ste vedeli, ako sa v tejto téme zorientovať, prečítajte si náš krátky článok.</w:t>
      </w:r>
    </w:p>
    <w:p w14:paraId="72DF23E5" w14:textId="7C9CC5FD" w:rsidR="00AD260D" w:rsidRPr="00AD260D" w:rsidRDefault="00AD260D" w:rsidP="00AD260D">
      <w:pPr>
        <w:shd w:val="clear" w:color="auto" w:fill="F8F8F8"/>
        <w:spacing w:after="300" w:line="384" w:lineRule="atLeast"/>
        <w:jc w:val="center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4F81D92C" wp14:editId="4298D7D4">
            <wp:extent cx="7143750" cy="4733925"/>
            <wp:effectExtent l="0" t="0" r="0" b="9525"/>
            <wp:docPr id="8" name="Obrázok 8" descr="Drobná stavba - drevený záhradný dom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bná stavba - drevený záhradný domč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0CE3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Potrebujete ohlásenie o drobnej stavbe? Nie je nutné vybaviť aj stavebné povolenie? Poradíme vám, čo všetko musíte vedieť pred začiatkom prác a aké náležitosti je potrebné vybaviť. </w:t>
      </w:r>
    </w:p>
    <w:p w14:paraId="0D0854AF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Čo je drobná stavba? Definícia</w:t>
      </w:r>
    </w:p>
    <w:p w14:paraId="13A56690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Drobné stavby sú také, ktoré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plnia doplnkovú funkciu k hlavnej stavbe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zásadne neovplyvňujú životné prostredie. Môže ísť o drobné stavby určené na skladovanie, bývanie, alebo na účely osobnej rekreácie. Patria sem napríklad:</w:t>
      </w:r>
    </w:p>
    <w:p w14:paraId="4B5C6380" w14:textId="77777777" w:rsidR="00AD260D" w:rsidRPr="00AD260D" w:rsidRDefault="00AD260D" w:rsidP="00AD260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prízemné stavby, ktorých zastavaná plocha nepresahuje 25 m</w:t>
      </w:r>
      <w:r w:rsidRPr="00AD260D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sk-SK"/>
        </w:rPr>
        <w:t>2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 výška 5 m (kôlne, altánky, letné kuchyne, prístrešky, stavby na chov drobných zvierat, sauny a pod.)</w:t>
      </w:r>
    </w:p>
    <w:p w14:paraId="32620064" w14:textId="77777777" w:rsidR="00AD260D" w:rsidRPr="00AD260D" w:rsidRDefault="00AD260D" w:rsidP="00AD260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podzemné stavby, ktorých zastavaná plocha nepresahuje 25 m</w:t>
      </w:r>
      <w:r w:rsidRPr="00AD260D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sk-SK"/>
        </w:rPr>
        <w:t>2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 hĺbka 3 m (pivnice, žumpy)</w:t>
      </w:r>
    </w:p>
    <w:p w14:paraId="74B5BC77" w14:textId="77777777" w:rsidR="00AD260D" w:rsidRPr="00AD260D" w:rsidRDefault="00AD260D" w:rsidP="00AD260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oplotenie, obvodové múry pozemku</w:t>
      </w:r>
    </w:p>
    <w:p w14:paraId="7B0C0DA6" w14:textId="77777777" w:rsidR="00AD260D" w:rsidRPr="00AD260D" w:rsidRDefault="00AD260D" w:rsidP="00AD260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prípojky stavieb a pozemkov na verejné rozvodné siete a kanalizáciu alebo rozvodné siete hlavnej stavby</w:t>
      </w:r>
    </w:p>
    <w:p w14:paraId="18749337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Právnu úpravu drobných stavieb upravuje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zákon č. 50/1976 Zb. z o stavebnom konaní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ďalej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vyhláška č. 532/2002 Z. z. ktorou sa ustanovujú podrobnosti a náležitosti o všeobecných technických požiadavkách na výstavbu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Niektoré náležitosti môže upravovať aj vyhláška č. 453/2000 Z. z. ktorou sa vykonávajú niektoré ustanovenia stavebného zákona.</w:t>
      </w:r>
    </w:p>
    <w:p w14:paraId="4B406CD6" w14:textId="0D146FD8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lastRenderedPageBreak/>
        <w:drawing>
          <wp:inline distT="0" distB="0" distL="0" distR="0" wp14:anchorId="43755177" wp14:editId="603930DD">
            <wp:extent cx="7143750" cy="4752975"/>
            <wp:effectExtent l="0" t="0" r="0" b="9525"/>
            <wp:docPr id="7" name="Obrázok 7" descr="Ohlásenie drobnej stavby prístrešok na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lásenie drobnej stavby prístrešok na au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2F01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Ohlásenie drobnej stavby v byte</w:t>
      </w:r>
    </w:p>
    <w:p w14:paraId="5FC3E3FF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 potrebou ohlásenia drobnej stavy sa tiež môžete stretnúť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pri </w:t>
      </w:r>
      <w:hyperlink r:id="rId9" w:history="1">
        <w:r w:rsidRPr="00AD260D">
          <w:rPr>
            <w:rFonts w:ascii="Helvetica" w:eastAsia="Times New Roman" w:hAnsi="Helvetica" w:cs="Helvetica"/>
            <w:b/>
            <w:bCs/>
            <w:color w:val="AE996A"/>
            <w:sz w:val="24"/>
            <w:szCs w:val="24"/>
            <w:u w:val="single"/>
            <w:lang w:eastAsia="sk-SK"/>
          </w:rPr>
          <w:t>rekonštrukcii bytu</w:t>
        </w:r>
      </w:hyperlink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.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Ohlásenie si musíte podať v prípade stavebných prác, ktorými nemeníte vzhľad stavby a nezasahujete do nosných konštrukcií ani nemeníte účel používania stavby. Spadá sem napríklad:</w:t>
      </w:r>
    </w:p>
    <w:p w14:paraId="790E9509" w14:textId="77777777" w:rsidR="00AD260D" w:rsidRPr="00AD260D" w:rsidRDefault="00AD260D" w:rsidP="00AD260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zasklenie balkóna alebo lodžie</w:t>
      </w:r>
    </w:p>
    <w:p w14:paraId="3F78790C" w14:textId="77777777" w:rsidR="00AD260D" w:rsidRPr="00AD260D" w:rsidRDefault="00AD260D" w:rsidP="00AD260D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rekonštrukcia kúpeľne a bytového jadra</w:t>
      </w:r>
    </w:p>
    <w:p w14:paraId="0BC8A817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Stavebný úrad od vás môže aj v týchto prípadoch vyžadovať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posúdenie statika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samozrejmosťou je aj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súhlas susedov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správcu bytového domu.</w:t>
      </w:r>
    </w:p>
    <w:p w14:paraId="2BE52EF5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Ak búrate v byte nenosné priečky, ktoré nahradíte novými stenami tých istých rozmerov, nemusíte si ohlásenie drobnej stavby vybavovať.</w:t>
      </w:r>
    </w:p>
    <w:p w14:paraId="1247341D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Medzi ďalšie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rekonštrukčné práce bez potreby ohlásenia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patria tzv. udržiavacie práce, akými je napríklad výmena okien (ak nemeníte ich veľkosť a delenie), výmena elektrických rozvodov, maliarske a natieračské práce, výmena zariadení v byte ( kuchynská linka, vstavaný nábytok).</w:t>
      </w:r>
    </w:p>
    <w:p w14:paraId="50A6FE79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Dobrým zvykom je s plánovanými prácami oboznámiť susedov a vyvesiť oznam o rekonštrukcií v spoločných priestoroch.</w:t>
      </w:r>
    </w:p>
    <w:p w14:paraId="317D3BCE" w14:textId="098050D4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06C30BF7" wp14:editId="6D2397B8">
            <wp:extent cx="6667500" cy="4448175"/>
            <wp:effectExtent l="0" t="0" r="0" b="9525"/>
            <wp:docPr id="6" name="Obrázok 6" descr="Demolačné práce a ohlásenie drobnej stav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olačné práce a ohlásenie drobnej stavb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0B21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Ohlásenie drobnej stavby v dome a na pozemku</w:t>
      </w:r>
    </w:p>
    <w:p w14:paraId="47F3BACB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Ohlásenie drobnej stavby si musíte vybaviť aj pri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rekonštrukcii domu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(platia rovnaké pravidlá, ako pri rekonštrukcii bytu) alebo pri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výstavbe vyššie definovaných drobných stavieb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na vašom pozemku. Najčastejšie ide o garáže, altánky, prístrešky ale aj o oplotenie či pripájanie stavieb na rozvodové siete a kanalizáciu.</w:t>
      </w:r>
    </w:p>
    <w:p w14:paraId="6C51D45C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Drobnú stavbu môžete postaviť aj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na hranici pozemku so susedom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 xml:space="preserve">, musíte však mať od neho písomný súhlas ako aj vyjadrenie, že bol 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s náčrtom budúcej stavby riadne oboznámený. Stavba pritom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nesmie obmedzovať užívanie susedného pozemku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príliš tieniť alebo naň odvádzať dažďovú vodu.</w:t>
      </w:r>
    </w:p>
    <w:p w14:paraId="1A4CCCBA" w14:textId="47F20C24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03AEAC05" wp14:editId="7C4A42CF">
            <wp:extent cx="7143750" cy="4752975"/>
            <wp:effectExtent l="0" t="0" r="0" b="9525"/>
            <wp:docPr id="5" name="Obrázok 5" descr="Záhradný domček, ohlásenie drobnej stav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áhradný domček, ohlásenie drobnej stavb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C66D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Ohlásenie drobnej stavby stavebnému úradu</w:t>
      </w:r>
    </w:p>
    <w:p w14:paraId="0F0708AF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Vyjadrenie k ohláseniu drobnej stavby od stavebného úradu potrebujete mať ešte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pred začiatkom stavebných prác.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Nezabúdajte, že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lehota od podania ohlásenia je zvyčajne 30 dní 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(presne stanovená však nie je), preto je potrebné riešiť tieto veci s dostatočným predstihom. Stavebným úradom môže byť aj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príslušný obecný alebo mestský úrad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kde môžete vykonať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ohlasovaciu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povinnosť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</w:t>
      </w:r>
    </w:p>
    <w:p w14:paraId="1BE4E72F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Tlačivo na vyplnenie ohlásenia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vám poskytnú na príslušnom stavebnom úrade, niekedy ho nájdete aj na webovej stránke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mesta/obce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 xml:space="preserve">. V každom prípade je dobré úrad navštíviť a poradiť sa, či budete 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potrebovať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ohlásenie alebo stavebné povolenie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aké prílohy a posudky budú vo vašom prípade potrebné. Požiadavky sa totiž môžu mierne líšiť v závislosti od konkrétneho stavebného úradu.</w:t>
      </w:r>
    </w:p>
    <w:p w14:paraId="3785C619" w14:textId="7D244403" w:rsidR="00AD260D" w:rsidRPr="00AD260D" w:rsidRDefault="00AD260D" w:rsidP="00AD260D">
      <w:pPr>
        <w:shd w:val="clear" w:color="auto" w:fill="F8F8F8"/>
        <w:spacing w:after="300" w:line="384" w:lineRule="atLeast"/>
        <w:jc w:val="center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5F09F283" wp14:editId="4735FC7E">
            <wp:extent cx="5715000" cy="5486400"/>
            <wp:effectExtent l="0" t="0" r="0" b="0"/>
            <wp:docPr id="4" name="Obrázok 4" descr="Vzor tlačiva na ohlásenie drobnej stav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zor tlačiva na ohlásenie drobnej stav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br/>
      </w:r>
      <w:r w:rsidRPr="00AD260D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sk-SK"/>
        </w:rPr>
        <w:t>Tlačivo na ohlásenie drobnej stavby (vzor)</w:t>
      </w:r>
    </w:p>
    <w:p w14:paraId="220D86A0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Ohlásenie drobnej stavby – prílohy a poplatok</w:t>
      </w:r>
    </w:p>
    <w:p w14:paraId="7BF25DEC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Líši v závislosti od druhu stavby a pohybuje sa okolo 10 eur. Medzi štandardné prílohy k ohláseniu patria:</w:t>
      </w:r>
    </w:p>
    <w:p w14:paraId="1C0A109C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list vlastníctva (niektoré úrady ho už od roku 2019 nevyžadujú)</w:t>
      </w:r>
    </w:p>
    <w:p w14:paraId="492BFD79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písomné splnomocnenie, ak stavebník poveril vybavovaním inú súkromnú alebo fyzickú osobu</w:t>
      </w:r>
    </w:p>
    <w:p w14:paraId="37A7EBC4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jednoduchý technický opis drobnej stavby </w:t>
      </w:r>
    </w:p>
    <w:p w14:paraId="400C8BC1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jednoduchý situačný výkres drobnej stavby</w:t>
      </w:r>
    </w:p>
    <w:p w14:paraId="3C5A44E1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súhlas spoluvlastníkov</w:t>
      </w:r>
    </w:p>
    <w:p w14:paraId="6E113670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súhlas vlastníka, ak stavbu uskutočňuje nájomca</w:t>
      </w:r>
    </w:p>
    <w:p w14:paraId="25626A90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rozhodnutia a stanoviská dotknutých orgánov</w:t>
      </w:r>
    </w:p>
    <w:p w14:paraId="4B9EE42A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súhlasy vlastníkov susedných nehnuteľností , ak budú výstavbou dotknutí</w:t>
      </w:r>
    </w:p>
    <w:p w14:paraId="29A3EE89" w14:textId="77777777" w:rsidR="00AD260D" w:rsidRPr="00AD260D" w:rsidRDefault="00AD260D" w:rsidP="00AD260D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určenie kvalifikovanej osoby (stavebný dozor), ktorá bude zabezpečovať odborné vedenie stavby</w:t>
      </w:r>
    </w:p>
    <w:p w14:paraId="1102B7FE" w14:textId="6554DEC3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1BA97C5C" wp14:editId="22D1CA91">
            <wp:extent cx="7143750" cy="4752975"/>
            <wp:effectExtent l="0" t="0" r="0" b="9525"/>
            <wp:docPr id="3" name="Obrázok 3" descr="Oznámenie drobnej stav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známenie drobnej stavb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43EC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Dodatočné ohlásenie drobnej stavby. Hrozí pokuta?</w:t>
      </w:r>
    </w:p>
    <w:p w14:paraId="6B8F747F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Začatím prác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pred vydaním stanoviska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alebo povolenia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riskujete mastné pokuty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v prípade, že vás niekto nahlási stavebnému úradu. Ako stavebník však môžete sami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požiadať aj o dodatočné povolenie stavby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aby ste mali všetko v poriadku.</w:t>
      </w:r>
    </w:p>
    <w:p w14:paraId="79751C14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V takom prípade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začne stavebný úrad správne konanie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bude zisťovať, či stavba nie je v rozpore s verejnými záujmami. Budete tiež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musieť doložiť všetky potrebné dokumenty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Pokiaľ stavebný úrad zistí rozpor, môže vám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nariadiť úpravu alebo úplné odstránenie stavby.</w:t>
      </w:r>
    </w:p>
    <w:p w14:paraId="1CC3137E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Je potrebné si uvedomiť, že ak je stavba už postavená a vy sa následne rozhodnete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dodatočne drobnú stavbu ohlásiť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je potrebné, aby status uskutočnenej stavby posúdil obecný/mestský/stavebný úrad. Aj v prípade, že dodatočné povolenie dostanete,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pokuta za neohlásenie drobnej stavby vám môže byť stále udelená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Bez ohľadu na to, že stavba nie je v rozpore s ustanoveniami povolenia.</w:t>
      </w:r>
    </w:p>
    <w:p w14:paraId="02CF95BB" w14:textId="6E86E5DB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drawing>
          <wp:inline distT="0" distB="0" distL="0" distR="0" wp14:anchorId="5014970F" wp14:editId="74013CD0">
            <wp:extent cx="7143750" cy="4752975"/>
            <wp:effectExtent l="0" t="0" r="0" b="9525"/>
            <wp:docPr id="2" name="Obrázok 2" descr="Stavba plotu a ohlásenie o drobnej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vba plotu a ohlásenie o drobnej stav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C8F3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Kedy potrebujete stavebné povolenie?</w:t>
      </w:r>
    </w:p>
    <w:p w14:paraId="22BCFDF4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Stavebné povolenie si musíte vybaviť v prípade, ak:</w:t>
      </w:r>
    </w:p>
    <w:p w14:paraId="476744CB" w14:textId="77777777" w:rsidR="00AD260D" w:rsidRPr="00AD260D" w:rsidRDefault="00AD260D" w:rsidP="00AD260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zasahujete do nosných priečok</w:t>
      </w:r>
    </w:p>
    <w:p w14:paraId="5FC700B4" w14:textId="77777777" w:rsidR="00AD260D" w:rsidRPr="00AD260D" w:rsidRDefault="00AD260D" w:rsidP="00AD260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meníte dispozičné riešenie, veľkosť a účel izieb v byte či dome</w:t>
      </w:r>
    </w:p>
    <w:p w14:paraId="7072D4E0" w14:textId="77777777" w:rsidR="00AD260D" w:rsidRPr="00AD260D" w:rsidRDefault="00AD260D" w:rsidP="00AD260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meníte veľkosť a rozloženie okien</w:t>
      </w:r>
    </w:p>
    <w:p w14:paraId="005D8D44" w14:textId="77777777" w:rsidR="00AD260D" w:rsidRPr="00AD260D" w:rsidRDefault="00AD260D" w:rsidP="00AD260D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meníte vzhľad stavby</w:t>
      </w:r>
    </w:p>
    <w:p w14:paraId="20010ECB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POZOR!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Stavebné povolenie potrebujete aj v prípade, ak bude vaša plánovaná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drobná stavba priamo nadväzovať na hlavnú stavbu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bude vlastne jej prístavbou.</w:t>
      </w:r>
    </w:p>
    <w:p w14:paraId="63A15837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Potreba ohlásenia sa vzťahuje len na voľne stojace drobné stavby, ktoré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nie sú priamo spojené s hlavnou stavbou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 existuje medzi nimi aspoň minimálna manipulačná vzdialenosť.</w:t>
      </w:r>
    </w:p>
    <w:p w14:paraId="3FC20F5F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Pre lepšie porozumenie, drobná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stavba na záhrade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plot, záhradný domček, kôlňa, podzemné stavby (pivnica), prístrešok na auto, všeobecne,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drobná stavba do 25 m2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nevyžaduje mať stavebné povolenie ani projekt či stavebný dozor, ak nie je v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priamom spojení s vaším domom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alebo inou stavbou, ktorá sa nepovažuje za drobnú stavbu. Vyžaduje sa len samotné oznámenie o drobnej stavbe.</w:t>
      </w:r>
    </w:p>
    <w:p w14:paraId="12D47DBD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 xml:space="preserve">Netreba si </w:t>
      </w:r>
      <w:proofErr w:type="spellStart"/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teiž</w:t>
      </w:r>
      <w:proofErr w:type="spellEnd"/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zamieňať vyhlásenie s povolením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V prípade malých stavieb príslušný stavebný úrad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 vydá vyhlásenie, že realizácia drobnej stavby sa môže uskutočniť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Nejde teda o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povolenie na stavbu či stavebnú úpravu ako pri stavebnom povolení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</w:t>
      </w:r>
    </w:p>
    <w:p w14:paraId="7CE88769" w14:textId="7A5BD64F" w:rsidR="00AD260D" w:rsidRPr="00AD260D" w:rsidRDefault="00AD260D" w:rsidP="00AD260D">
      <w:pPr>
        <w:shd w:val="clear" w:color="auto" w:fill="F8F8F8"/>
        <w:spacing w:after="300" w:line="384" w:lineRule="atLeast"/>
        <w:jc w:val="center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noProof/>
          <w:color w:val="222222"/>
          <w:sz w:val="27"/>
          <w:szCs w:val="27"/>
          <w:lang w:eastAsia="sk-SK"/>
        </w:rPr>
        <w:lastRenderedPageBreak/>
        <w:drawing>
          <wp:inline distT="0" distB="0" distL="0" distR="0" wp14:anchorId="40F3F8C9" wp14:editId="3D68D90F">
            <wp:extent cx="6667500" cy="4448175"/>
            <wp:effectExtent l="0" t="0" r="0" b="9525"/>
            <wp:docPr id="1" name="Obrázok 1" descr="Stavebné práce a veľká rekonštrukcia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vebné práce a veľká rekonštrukcia dom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B97B" w14:textId="77777777" w:rsidR="00AD260D" w:rsidRPr="00AD260D" w:rsidRDefault="00AD260D" w:rsidP="00AD260D">
      <w:pPr>
        <w:shd w:val="clear" w:color="auto" w:fill="F8F8F8"/>
        <w:spacing w:before="300" w:after="150" w:line="264" w:lineRule="atLeast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42"/>
          <w:szCs w:val="42"/>
          <w:lang w:eastAsia="sk-SK"/>
        </w:rPr>
        <w:t>Najčastejšie otázky – FAQ</w:t>
      </w:r>
    </w:p>
    <w:p w14:paraId="2D9BAB15" w14:textId="77777777" w:rsidR="00AD260D" w:rsidRPr="00AD260D" w:rsidRDefault="00AD260D" w:rsidP="00AD260D">
      <w:pPr>
        <w:shd w:val="clear" w:color="auto" w:fill="F8F8F8"/>
        <w:spacing w:after="300" w:line="384" w:lineRule="atLeast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V prípade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legislatívnych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náležitostí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je najlepšie kontaktovať odborníka, ktorý sa touto problematikou zaoberá alebo sa informujte na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príslušnom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stavebnom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úrade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 Budeme radi, ak nám dáte vedieť o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vašich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proofErr w:type="spellStart"/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skúsenostaich</w:t>
      </w:r>
      <w:proofErr w:type="spellEnd"/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súvisiacich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 </w:t>
      </w:r>
      <w:r w:rsidRPr="00AD260D">
        <w:rPr>
          <w:rFonts w:ascii="Helvetica" w:eastAsia="Times New Roman" w:hAnsi="Helvetica" w:cs="Helvetica"/>
          <w:b/>
          <w:bCs/>
          <w:color w:val="222222"/>
          <w:sz w:val="27"/>
          <w:szCs w:val="27"/>
          <w:lang w:eastAsia="sk-SK"/>
        </w:rPr>
        <w:t>s ohlasovaním drobných stavieb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. </w:t>
      </w:r>
    </w:p>
    <w:p w14:paraId="47FF00CC" w14:textId="77777777" w:rsidR="00AD260D" w:rsidRPr="00AD260D" w:rsidRDefault="00AD260D" w:rsidP="00AD260D">
      <w:pPr>
        <w:shd w:val="clear" w:color="auto" w:fill="F8F8F8"/>
        <w:spacing w:after="300" w:line="384" w:lineRule="atLeast"/>
        <w:outlineLvl w:val="4"/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  <w:t>Môžem na odľahlej horskej chate postaviť záhradný domček?</w:t>
      </w:r>
    </w:p>
    <w:p w14:paraId="1CCE667B" w14:textId="77777777" w:rsidR="00AD260D" w:rsidRPr="00AD260D" w:rsidRDefault="00AD260D" w:rsidP="00AD260D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Áno, takúto stavbu môžete zrealizovať. Ak záhradný domček spĺňa náležitosti drobnej stavby do 25 m</w:t>
      </w:r>
      <w:r w:rsidRPr="00AD260D">
        <w:rPr>
          <w:rFonts w:ascii="Helvetica" w:eastAsia="Times New Roman" w:hAnsi="Helvetica" w:cs="Helvetica"/>
          <w:color w:val="222222"/>
          <w:sz w:val="20"/>
          <w:szCs w:val="20"/>
          <w:vertAlign w:val="superscript"/>
          <w:lang w:eastAsia="sk-SK"/>
        </w:rPr>
        <w:t>2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, ohláste túto skutočnosť stavebnému úradu obce/meste, pod ktorú chatová oblasť patrí. Ak neviete či oblasť spadá pod konkrétny kataster, informujte sa na príslušných úradoch. Potrebné je tiež doložiť všetky potrebné prílohy, aby stavebný úrad mohol posúdiť a vydať súhlas/nesúhlas so začatím stavby.</w:t>
      </w:r>
    </w:p>
    <w:p w14:paraId="353E4464" w14:textId="77777777" w:rsidR="00AD260D" w:rsidRPr="00AD260D" w:rsidRDefault="00AD260D" w:rsidP="00AD260D">
      <w:pPr>
        <w:shd w:val="clear" w:color="auto" w:fill="F8F8F8"/>
        <w:spacing w:after="300" w:line="384" w:lineRule="atLeast"/>
        <w:outlineLvl w:val="4"/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  <w:t>K môjmu pozemku nevedie príjazdová cesta, musím jej výstavbu ohlásiť?</w:t>
      </w:r>
    </w:p>
    <w:p w14:paraId="30D283A6" w14:textId="77777777" w:rsidR="00AD260D" w:rsidRPr="00AD260D" w:rsidRDefault="00AD260D" w:rsidP="00AD260D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 xml:space="preserve">V takomto prípade je najlepšie kontaktovať príslušný stavebný úrad. Na pozemkoch, ku </w:t>
      </w:r>
      <w:proofErr w:type="spellStart"/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kutorým</w:t>
      </w:r>
      <w:proofErr w:type="spellEnd"/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 xml:space="preserve"> nevedie prístupová cesta nemožno vykonávať stavebné práce, výstavbu ani stavebné úpravy. Každá stavba, aj drobná, </w:t>
      </w: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lastRenderedPageBreak/>
        <w:t>musí byť prístupná prostredníctvom pozemnej komunikácie. V stavebnom zákone nie je definované, v akej vzdialenosti od cestnej komunikácie stavba musí/môže byť.</w:t>
      </w:r>
    </w:p>
    <w:p w14:paraId="1711508C" w14:textId="77777777" w:rsidR="00AD260D" w:rsidRPr="00AD260D" w:rsidRDefault="00AD260D" w:rsidP="00AD260D">
      <w:pPr>
        <w:shd w:val="clear" w:color="auto" w:fill="F8F8F8"/>
        <w:spacing w:after="300" w:line="384" w:lineRule="atLeast"/>
        <w:outlineLvl w:val="4"/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  <w:t>Potrebujem pri drobnej stavbe stavebný dozor?</w:t>
      </w:r>
    </w:p>
    <w:p w14:paraId="0E4BCB27" w14:textId="77777777" w:rsidR="00AD260D" w:rsidRPr="00AD260D" w:rsidRDefault="00AD260D" w:rsidP="00AD260D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Nie, stavebný dozor pri realizácii drobnej stavby nie je potrebný. Na stavbu by však musí dohliadať kvalifikovaný odborník, ak je stavba uskutočňovaná svojpomocne a nie prostredníctvom kvalifikovanej firmy. Vyhlásenie kvalifikovanej osoby je jednou z príloh k ohláseniu drobnej stavby.</w:t>
      </w:r>
    </w:p>
    <w:p w14:paraId="0CBD44CE" w14:textId="77777777" w:rsidR="00AD260D" w:rsidRPr="00AD260D" w:rsidRDefault="00AD260D" w:rsidP="00AD260D">
      <w:pPr>
        <w:shd w:val="clear" w:color="auto" w:fill="F8F8F8"/>
        <w:spacing w:after="300" w:line="384" w:lineRule="atLeast"/>
        <w:outlineLvl w:val="4"/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</w:pPr>
      <w:r w:rsidRPr="00AD260D">
        <w:rPr>
          <w:rFonts w:ascii="Helvetica" w:eastAsia="Times New Roman" w:hAnsi="Helvetica" w:cs="Helvetica"/>
          <w:color w:val="000000"/>
          <w:sz w:val="26"/>
          <w:szCs w:val="26"/>
          <w:lang w:eastAsia="sk-SK"/>
        </w:rPr>
        <w:t>Potrebujem vyjadrenie suseda, ak bude prebiehať stavba plota?</w:t>
      </w:r>
    </w:p>
    <w:p w14:paraId="540537B3" w14:textId="77777777" w:rsidR="00AD260D" w:rsidRPr="00AD260D" w:rsidRDefault="00AD260D" w:rsidP="00AD260D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</w:pPr>
      <w:r w:rsidRPr="00AD260D">
        <w:rPr>
          <w:rFonts w:ascii="Helvetica" w:eastAsia="Times New Roman" w:hAnsi="Helvetica" w:cs="Helvetica"/>
          <w:color w:val="222222"/>
          <w:sz w:val="27"/>
          <w:szCs w:val="27"/>
          <w:lang w:eastAsia="sk-SK"/>
        </w:rPr>
        <w:t>Áno, ak vás pozemok susedí s pozemkom, na ktorom je postavená iná nehnuteľnosť, je potrebné doložiť v prílohe súhlas vlastníka susedného pozemku. V prípade plotu (obvodového ohraničenia pozemku) zvyčajne ide o hraničnú líniu, ktorá do istej miery ovplyvňuje aj susednú nehnuteľnosť.</w:t>
      </w:r>
    </w:p>
    <w:p w14:paraId="7C50C83F" w14:textId="77777777" w:rsidR="00A7320D" w:rsidRDefault="00A7320D">
      <w:bookmarkStart w:id="0" w:name="_GoBack"/>
      <w:bookmarkEnd w:id="0"/>
    </w:p>
    <w:sectPr w:rsidR="00A7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B36"/>
    <w:multiLevelType w:val="multilevel"/>
    <w:tmpl w:val="A476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D737F"/>
    <w:multiLevelType w:val="multilevel"/>
    <w:tmpl w:val="340C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4690D"/>
    <w:multiLevelType w:val="multilevel"/>
    <w:tmpl w:val="A7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30F4A"/>
    <w:multiLevelType w:val="multilevel"/>
    <w:tmpl w:val="9C2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7C"/>
    <w:rsid w:val="001E3B7C"/>
    <w:rsid w:val="00A7320D"/>
    <w:rsid w:val="00A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246B7-5C9D-434A-A78D-AF251BA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D2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D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D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26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260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260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260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D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D2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9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524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5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6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8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opbyvanie.sk/magazin/ohlasenie-drobnej-stavby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topbyvanie.sk/magazin/ohlasenie-drobnej-stavby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opbyvanie.sk/magazin/prerabka-a-rekonstrukcia-bytu-povolenie-rozpocet-a-postup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Miroslav</dc:creator>
  <cp:keywords/>
  <dc:description/>
  <cp:lastModifiedBy>HAMAR Miroslav</cp:lastModifiedBy>
  <cp:revision>2</cp:revision>
  <dcterms:created xsi:type="dcterms:W3CDTF">2024-02-05T06:35:00Z</dcterms:created>
  <dcterms:modified xsi:type="dcterms:W3CDTF">2024-02-05T06:35:00Z</dcterms:modified>
</cp:coreProperties>
</file>